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2FE" w:rsidRPr="00244AAF" w:rsidRDefault="004832FE" w:rsidP="00AC5604">
      <w:pPr>
        <w:rPr>
          <w:rFonts w:ascii="Arial Narrow" w:hAnsi="Arial Narrow"/>
          <w:color w:val="000000"/>
          <w:sz w:val="22"/>
          <w:szCs w:val="22"/>
        </w:rPr>
      </w:pPr>
    </w:p>
    <w:p w:rsidR="004832FE" w:rsidRPr="00244AAF" w:rsidRDefault="004832FE" w:rsidP="00AC5604">
      <w:pPr>
        <w:rPr>
          <w:rFonts w:ascii="Arial Narrow" w:hAnsi="Arial Narrow" w:cs="Calibri"/>
          <w:color w:val="000000"/>
          <w:sz w:val="22"/>
          <w:szCs w:val="22"/>
        </w:rPr>
      </w:pPr>
    </w:p>
    <w:p w:rsidR="00395E0B" w:rsidRPr="00395E0B" w:rsidRDefault="00395E0B" w:rsidP="00395E0B">
      <w:pPr>
        <w:shd w:val="clear" w:color="auto" w:fill="FFFFFF"/>
        <w:spacing w:after="180"/>
        <w:jc w:val="center"/>
        <w:outlineLvl w:val="0"/>
        <w:rPr>
          <w:rFonts w:ascii="Arial Narrow" w:hAnsi="Arial Narrow"/>
          <w:b/>
          <w:color w:val="000000"/>
          <w:kern w:val="36"/>
          <w:lang w:eastAsia="hr-HR"/>
        </w:rPr>
      </w:pPr>
      <w:r w:rsidRPr="00395E0B">
        <w:rPr>
          <w:rFonts w:ascii="Arial Narrow" w:hAnsi="Arial Narrow"/>
          <w:b/>
          <w:color w:val="000000"/>
          <w:kern w:val="36"/>
          <w:lang w:eastAsia="hr-HR"/>
        </w:rPr>
        <w:t xml:space="preserve">Javni poziv za prijave radova na 2. studentsku nagradu </w:t>
      </w:r>
      <w:r w:rsidRPr="00395E0B">
        <w:rPr>
          <w:rFonts w:ascii="Arial Narrow" w:hAnsi="Arial Narrow"/>
          <w:b/>
          <w:i/>
          <w:color w:val="000000"/>
          <w:kern w:val="36"/>
          <w:lang w:eastAsia="hr-HR"/>
        </w:rPr>
        <w:t>Mlada nada</w:t>
      </w:r>
    </w:p>
    <w:p w:rsidR="00395E0B" w:rsidRPr="00395E0B" w:rsidRDefault="00395E0B" w:rsidP="00395E0B">
      <w:pPr>
        <w:shd w:val="clear" w:color="auto" w:fill="FFFFFF"/>
        <w:spacing w:after="150"/>
        <w:jc w:val="both"/>
        <w:rPr>
          <w:rFonts w:ascii="Arial Narrow" w:hAnsi="Arial Narrow"/>
          <w:color w:val="333333"/>
          <w:lang w:eastAsia="hr-HR"/>
        </w:rPr>
      </w:pPr>
      <w:r w:rsidRPr="00395E0B">
        <w:rPr>
          <w:rFonts w:ascii="Arial Narrow" w:hAnsi="Arial Narrow"/>
          <w:color w:val="333333"/>
          <w:lang w:eastAsia="hr-HR"/>
        </w:rPr>
        <w:t xml:space="preserve">Hrvatska udruga za odnose s javnošću ove će godine po drugi put dodijeliti studentsku nagradu HUOJ-a </w:t>
      </w:r>
      <w:r w:rsidRPr="00395E0B">
        <w:rPr>
          <w:rFonts w:ascii="Arial Narrow" w:hAnsi="Arial Narrow"/>
          <w:i/>
          <w:color w:val="333333"/>
          <w:lang w:eastAsia="hr-HR"/>
        </w:rPr>
        <w:t>Mlada nada,</w:t>
      </w:r>
      <w:r w:rsidRPr="00395E0B">
        <w:rPr>
          <w:rFonts w:ascii="Arial Narrow" w:hAnsi="Arial Narrow"/>
          <w:color w:val="333333"/>
          <w:lang w:eastAsia="hr-HR"/>
        </w:rPr>
        <w:t xml:space="preserve"> kojoj je cilj promicanje izvrsnosti među studentima i njihovo motiviranje za stjecanje novih znanja i vještina u području odnosa s javnošću.</w:t>
      </w:r>
    </w:p>
    <w:p w:rsidR="00395E0B" w:rsidRPr="00395E0B" w:rsidRDefault="00395E0B" w:rsidP="00395E0B">
      <w:pPr>
        <w:shd w:val="clear" w:color="auto" w:fill="FFFFFF"/>
        <w:spacing w:after="150"/>
        <w:jc w:val="both"/>
        <w:rPr>
          <w:rFonts w:ascii="Arial Narrow" w:hAnsi="Arial Narrow"/>
          <w:color w:val="333333"/>
          <w:lang w:eastAsia="hr-HR"/>
        </w:rPr>
      </w:pPr>
      <w:r w:rsidRPr="00395E0B">
        <w:rPr>
          <w:rFonts w:ascii="Arial Narrow" w:hAnsi="Arial Narrow"/>
          <w:color w:val="333333"/>
          <w:lang w:eastAsia="hr-HR"/>
        </w:rPr>
        <w:t>Ova nagrada je priznanje strukovne udruge za pokazano znanje, izvrsnost i zalaganje studenata visokih učilišta koja djeluju na području Republike Hrvatske, a koji su tijekom studija, na preddiplomskim ili diplomskim studijskim programima, imali upisane kolegije koji su podrazumijevali sadržaj iz područja odnosa s javnošću.</w:t>
      </w:r>
    </w:p>
    <w:p w:rsidR="00395E0B" w:rsidRPr="00395E0B" w:rsidRDefault="00395E0B" w:rsidP="00395E0B">
      <w:pPr>
        <w:shd w:val="clear" w:color="auto" w:fill="FFFFFF"/>
        <w:spacing w:after="150"/>
        <w:jc w:val="both"/>
        <w:rPr>
          <w:rFonts w:ascii="Arial Narrow" w:hAnsi="Arial Narrow"/>
          <w:color w:val="333333"/>
          <w:lang w:eastAsia="hr-HR"/>
        </w:rPr>
      </w:pPr>
      <w:r w:rsidRPr="00395E0B">
        <w:rPr>
          <w:rFonts w:ascii="Arial Narrow" w:hAnsi="Arial Narrow"/>
          <w:color w:val="333333"/>
          <w:lang w:eastAsia="hr-HR"/>
        </w:rPr>
        <w:t>Natječaj je otvoren od 15. rujna do 20. listopada 2016. godine u 12.00 sati te se na njega mogu prijaviti radovi realizirani u akademskoj godini 2015./2016. u četirima kategorijama:</w:t>
      </w:r>
    </w:p>
    <w:p w:rsidR="00395E0B" w:rsidRPr="00395E0B" w:rsidRDefault="00395E0B" w:rsidP="00395E0B">
      <w:pPr>
        <w:shd w:val="clear" w:color="auto" w:fill="FFFFFF"/>
        <w:spacing w:before="100" w:beforeAutospacing="1" w:after="100" w:afterAutospacing="1"/>
        <w:jc w:val="both"/>
        <w:outlineLvl w:val="2"/>
        <w:rPr>
          <w:rFonts w:ascii="Arial Narrow" w:hAnsi="Arial Narrow"/>
          <w:b/>
          <w:bCs/>
          <w:color w:val="932524"/>
          <w:lang w:eastAsia="hr-HR"/>
        </w:rPr>
      </w:pPr>
      <w:r w:rsidRPr="00395E0B">
        <w:rPr>
          <w:rFonts w:ascii="Arial Narrow" w:hAnsi="Arial Narrow"/>
          <w:b/>
          <w:bCs/>
          <w:color w:val="932524"/>
          <w:lang w:eastAsia="hr-HR"/>
        </w:rPr>
        <w:t>Studentska nagrada HUOJ-a za istraživački rad</w:t>
      </w:r>
    </w:p>
    <w:p w:rsidR="00395E0B" w:rsidRPr="00395E0B" w:rsidRDefault="00395E0B" w:rsidP="00395E0B">
      <w:pPr>
        <w:shd w:val="clear" w:color="auto" w:fill="FFFFFF"/>
        <w:spacing w:after="150"/>
        <w:jc w:val="both"/>
        <w:rPr>
          <w:rFonts w:ascii="Arial Narrow" w:hAnsi="Arial Narrow"/>
          <w:color w:val="333333"/>
          <w:lang w:eastAsia="hr-HR"/>
        </w:rPr>
      </w:pPr>
      <w:r w:rsidRPr="00395E0B">
        <w:rPr>
          <w:rFonts w:ascii="Arial Narrow" w:hAnsi="Arial Narrow"/>
          <w:color w:val="333333"/>
          <w:lang w:eastAsia="hr-HR"/>
        </w:rPr>
        <w:t>Nagrada se dodjeljuje za najbolji istraživački rad na temu iz područja odnosa s javnošću. Pod istraživačkim radom smatra se rad ili projekt koji je student izradio u sklopu studijskog programa, a za koji se smatra da ima obilježja znanstvenog ili stručnog djela.</w:t>
      </w:r>
    </w:p>
    <w:p w:rsidR="00395E0B" w:rsidRPr="00395E0B" w:rsidRDefault="00395E0B" w:rsidP="00395E0B">
      <w:pPr>
        <w:shd w:val="clear" w:color="auto" w:fill="FFFFFF"/>
        <w:spacing w:before="100" w:beforeAutospacing="1" w:after="100" w:afterAutospacing="1"/>
        <w:jc w:val="both"/>
        <w:outlineLvl w:val="2"/>
        <w:rPr>
          <w:rFonts w:ascii="Arial Narrow" w:hAnsi="Arial Narrow"/>
          <w:b/>
          <w:bCs/>
          <w:color w:val="932524"/>
          <w:lang w:eastAsia="hr-HR"/>
        </w:rPr>
      </w:pPr>
      <w:r w:rsidRPr="00395E0B">
        <w:rPr>
          <w:rFonts w:ascii="Arial Narrow" w:hAnsi="Arial Narrow"/>
          <w:b/>
          <w:bCs/>
          <w:color w:val="932524"/>
          <w:lang w:eastAsia="hr-HR"/>
        </w:rPr>
        <w:t>Studentska nagrada HUOJ-a za diplomski rad</w:t>
      </w:r>
    </w:p>
    <w:p w:rsidR="00395E0B" w:rsidRPr="00395E0B" w:rsidRDefault="00395E0B" w:rsidP="00395E0B">
      <w:pPr>
        <w:shd w:val="clear" w:color="auto" w:fill="FFFFFF"/>
        <w:spacing w:after="150"/>
        <w:jc w:val="both"/>
        <w:rPr>
          <w:rFonts w:ascii="Arial Narrow" w:hAnsi="Arial Narrow"/>
          <w:color w:val="333333"/>
          <w:lang w:eastAsia="hr-HR"/>
        </w:rPr>
      </w:pPr>
      <w:r w:rsidRPr="00395E0B">
        <w:rPr>
          <w:rFonts w:ascii="Arial Narrow" w:hAnsi="Arial Narrow"/>
          <w:color w:val="333333"/>
          <w:lang w:eastAsia="hr-HR"/>
        </w:rPr>
        <w:t>Nagrada se dodjeljuje za najbolji diplomski rad na temu iz područja odnosa s javnošću. Pod diplomskim radom smatra se rad koji je student samostalno napisao kao uvjet završetka preddiplomskog ili diplomskog studija.</w:t>
      </w:r>
    </w:p>
    <w:p w:rsidR="00395E0B" w:rsidRPr="00395E0B" w:rsidRDefault="00395E0B" w:rsidP="00395E0B">
      <w:pPr>
        <w:shd w:val="clear" w:color="auto" w:fill="FFFFFF"/>
        <w:spacing w:before="100" w:beforeAutospacing="1" w:after="100" w:afterAutospacing="1"/>
        <w:jc w:val="both"/>
        <w:outlineLvl w:val="2"/>
        <w:rPr>
          <w:rFonts w:ascii="Arial Narrow" w:hAnsi="Arial Narrow"/>
          <w:b/>
          <w:bCs/>
          <w:color w:val="932524"/>
          <w:lang w:eastAsia="hr-HR"/>
        </w:rPr>
      </w:pPr>
      <w:r w:rsidRPr="00395E0B">
        <w:rPr>
          <w:rFonts w:ascii="Arial Narrow" w:hAnsi="Arial Narrow"/>
          <w:b/>
          <w:bCs/>
          <w:color w:val="932524"/>
          <w:lang w:eastAsia="hr-HR"/>
        </w:rPr>
        <w:t>Studentska nagrada HUOJ-a za komunikacijski projekt</w:t>
      </w:r>
    </w:p>
    <w:p w:rsidR="00395E0B" w:rsidRPr="00395E0B" w:rsidRDefault="00395E0B" w:rsidP="00395E0B">
      <w:pPr>
        <w:shd w:val="clear" w:color="auto" w:fill="FFFFFF"/>
        <w:spacing w:after="150"/>
        <w:jc w:val="both"/>
        <w:rPr>
          <w:rFonts w:ascii="Arial Narrow" w:hAnsi="Arial Narrow"/>
          <w:color w:val="333333"/>
          <w:lang w:eastAsia="hr-HR"/>
        </w:rPr>
      </w:pPr>
      <w:r w:rsidRPr="00395E0B">
        <w:rPr>
          <w:rFonts w:ascii="Arial Narrow" w:hAnsi="Arial Narrow"/>
          <w:color w:val="333333"/>
          <w:lang w:eastAsia="hr-HR"/>
        </w:rPr>
        <w:t>Nagrada se dodjeljuje za najbolji komunikacijski projekt iz područja odnosa s javnošću. Pod ovim se smatra autorski projekt koji je student samostalno izradio u sklopu nekog od kolegija tijekom studija.</w:t>
      </w:r>
    </w:p>
    <w:p w:rsidR="00395E0B" w:rsidRPr="00395E0B" w:rsidRDefault="00395E0B" w:rsidP="00395E0B">
      <w:pPr>
        <w:shd w:val="clear" w:color="auto" w:fill="FFFFFF"/>
        <w:spacing w:before="100" w:beforeAutospacing="1" w:after="100" w:afterAutospacing="1"/>
        <w:jc w:val="both"/>
        <w:outlineLvl w:val="2"/>
        <w:rPr>
          <w:rFonts w:ascii="Arial Narrow" w:hAnsi="Arial Narrow"/>
          <w:b/>
          <w:bCs/>
          <w:color w:val="932524"/>
          <w:lang w:eastAsia="hr-HR"/>
        </w:rPr>
      </w:pPr>
      <w:r w:rsidRPr="00395E0B">
        <w:rPr>
          <w:rFonts w:ascii="Arial Narrow" w:hAnsi="Arial Narrow"/>
          <w:b/>
          <w:bCs/>
          <w:color w:val="932524"/>
          <w:lang w:eastAsia="hr-HR"/>
        </w:rPr>
        <w:t>Studentska nagrada HUOJ-a za završni rad</w:t>
      </w:r>
    </w:p>
    <w:p w:rsidR="00395E0B" w:rsidRPr="00395E0B" w:rsidRDefault="00395E0B" w:rsidP="00395E0B">
      <w:pPr>
        <w:shd w:val="clear" w:color="auto" w:fill="FFFFFF"/>
        <w:spacing w:after="150"/>
        <w:jc w:val="both"/>
        <w:rPr>
          <w:rFonts w:ascii="Arial Narrow" w:hAnsi="Arial Narrow"/>
          <w:color w:val="333333"/>
          <w:lang w:eastAsia="hr-HR"/>
        </w:rPr>
      </w:pPr>
      <w:r w:rsidRPr="00395E0B">
        <w:rPr>
          <w:rFonts w:ascii="Arial Narrow" w:hAnsi="Arial Narrow"/>
          <w:color w:val="333333"/>
          <w:lang w:eastAsia="hr-HR"/>
        </w:rPr>
        <w:t>Nagrada se dodjeljuje za najbolji završni rad na temu iz područja odnosa s javnošću. Pod završnim radom smatra se rad koji je student samostalno napisao kao uvjet završetka preddiplomskog studija.</w:t>
      </w:r>
    </w:p>
    <w:p w:rsidR="00395E0B" w:rsidRDefault="00395E0B" w:rsidP="00395E0B">
      <w:pPr>
        <w:shd w:val="clear" w:color="auto" w:fill="FFFFFF"/>
        <w:jc w:val="both"/>
        <w:rPr>
          <w:rFonts w:ascii="Arial Narrow" w:hAnsi="Arial Narrow"/>
          <w:color w:val="333333"/>
          <w:lang w:eastAsia="hr-HR"/>
        </w:rPr>
      </w:pPr>
      <w:r w:rsidRPr="00395E0B">
        <w:rPr>
          <w:rFonts w:ascii="Arial Narrow" w:hAnsi="Arial Narrow"/>
          <w:color w:val="333333"/>
          <w:lang w:eastAsia="hr-HR"/>
        </w:rPr>
        <w:t>Svaku pristiglu prijavu razmatra peteročlani stručni žiri HUOJ-a te ju ocjenjuje prema svakom kriteriju definiranome</w:t>
      </w:r>
      <w:r>
        <w:rPr>
          <w:rFonts w:ascii="Arial Narrow" w:hAnsi="Arial Narrow"/>
          <w:color w:val="333333"/>
          <w:lang w:eastAsia="hr-HR"/>
        </w:rPr>
        <w:t xml:space="preserve"> </w:t>
      </w:r>
      <w:hyperlink r:id="rId8" w:tgtFrame="_blank" w:history="1">
        <w:r w:rsidRPr="00395E0B">
          <w:rPr>
            <w:rFonts w:ascii="Arial Narrow" w:hAnsi="Arial Narrow"/>
            <w:b/>
            <w:bCs/>
            <w:color w:val="B12C2C"/>
            <w:lang w:eastAsia="hr-HR"/>
          </w:rPr>
          <w:t>Pravilnikom o dodjeli godišnjih nagrada Mlada nada</w:t>
        </w:r>
      </w:hyperlink>
      <w:r w:rsidRPr="00395E0B">
        <w:rPr>
          <w:rFonts w:ascii="Arial Narrow" w:hAnsi="Arial Narrow"/>
          <w:color w:val="333333"/>
          <w:lang w:eastAsia="hr-HR"/>
        </w:rPr>
        <w:t>. Kriteriji za ocjenjivanje su: stručnost i ozbiljnost pristupu, strukturiranost i preglednost, pismenost i izražavanje te kreativnost i inovativnost.</w:t>
      </w:r>
    </w:p>
    <w:p w:rsidR="00395E0B" w:rsidRPr="00395E0B" w:rsidRDefault="00395E0B" w:rsidP="00395E0B">
      <w:pPr>
        <w:shd w:val="clear" w:color="auto" w:fill="FFFFFF"/>
        <w:jc w:val="both"/>
        <w:rPr>
          <w:rFonts w:ascii="Arial Narrow" w:hAnsi="Arial Narrow"/>
          <w:color w:val="333333"/>
          <w:lang w:eastAsia="hr-HR"/>
        </w:rPr>
      </w:pPr>
    </w:p>
    <w:p w:rsidR="00395E0B" w:rsidRDefault="00395E0B" w:rsidP="00395E0B">
      <w:pPr>
        <w:shd w:val="clear" w:color="auto" w:fill="FFFFFF"/>
        <w:jc w:val="both"/>
        <w:rPr>
          <w:rFonts w:ascii="Arial Narrow" w:hAnsi="Arial Narrow"/>
          <w:color w:val="333333"/>
          <w:lang w:eastAsia="hr-HR"/>
        </w:rPr>
      </w:pPr>
      <w:r w:rsidRPr="00395E0B">
        <w:rPr>
          <w:rFonts w:ascii="Arial Narrow" w:hAnsi="Arial Narrow"/>
          <w:b/>
          <w:bCs/>
          <w:color w:val="333333"/>
          <w:lang w:eastAsia="hr-HR"/>
        </w:rPr>
        <w:t>Zadnji je rok za prijavu radova 20. listopada 2016. u 12.00 sati</w:t>
      </w:r>
      <w:r w:rsidRPr="00395E0B">
        <w:rPr>
          <w:rFonts w:ascii="Arial Narrow" w:hAnsi="Arial Narrow"/>
          <w:color w:val="333333"/>
          <w:lang w:eastAsia="hr-HR"/>
        </w:rPr>
        <w:t>. Da bi prijava bila valjana potrebno je, uz rad koji se prijavljuje, dostaviti ispunjen </w:t>
      </w:r>
      <w:hyperlink r:id="rId9" w:tgtFrame="_blank" w:history="1">
        <w:r w:rsidRPr="00395E0B">
          <w:rPr>
            <w:rFonts w:ascii="Arial Narrow" w:hAnsi="Arial Narrow"/>
            <w:b/>
            <w:bCs/>
            <w:color w:val="B12C2C"/>
            <w:lang w:eastAsia="hr-HR"/>
          </w:rPr>
          <w:t>Obrazac za prijavu projekta</w:t>
        </w:r>
      </w:hyperlink>
      <w:r w:rsidRPr="00395E0B">
        <w:rPr>
          <w:rFonts w:ascii="Arial Narrow" w:hAnsi="Arial Narrow"/>
          <w:color w:val="333333"/>
          <w:lang w:eastAsia="hr-HR"/>
        </w:rPr>
        <w:t>, Potvrdu mentora o autentičnosti rada te Izjavu o vjerodostojnosti podataka u prijavi.</w:t>
      </w:r>
    </w:p>
    <w:p w:rsidR="00395E0B" w:rsidRPr="00395E0B" w:rsidRDefault="00395E0B" w:rsidP="00395E0B">
      <w:pPr>
        <w:shd w:val="clear" w:color="auto" w:fill="FFFFFF"/>
        <w:jc w:val="both"/>
        <w:rPr>
          <w:rFonts w:ascii="Arial Narrow" w:hAnsi="Arial Narrow"/>
          <w:color w:val="333333"/>
          <w:lang w:eastAsia="hr-HR"/>
        </w:rPr>
      </w:pPr>
    </w:p>
    <w:p w:rsidR="00395E0B" w:rsidRDefault="00395E0B" w:rsidP="00395E0B">
      <w:pPr>
        <w:shd w:val="clear" w:color="auto" w:fill="FFFFFF"/>
        <w:jc w:val="both"/>
        <w:rPr>
          <w:rFonts w:ascii="Arial Narrow" w:hAnsi="Arial Narrow"/>
          <w:color w:val="333333"/>
          <w:lang w:eastAsia="hr-HR"/>
        </w:rPr>
      </w:pPr>
      <w:r w:rsidRPr="00395E0B">
        <w:rPr>
          <w:rFonts w:ascii="Arial Narrow" w:hAnsi="Arial Narrow"/>
          <w:color w:val="333333"/>
          <w:lang w:eastAsia="hr-HR"/>
        </w:rPr>
        <w:t>Svečana dodjela studentskih nagrada predviđena je za 7. prosinca 2016. godine, a o točnom vremenu i mjestu dodjele bit ćete naknadno obaviješteni. Nagrada je poklon bon u vrijednosti od 800 kuna i besplatna kotizacija za HUOJ-</w:t>
      </w:r>
      <w:proofErr w:type="spellStart"/>
      <w:r w:rsidRPr="00395E0B">
        <w:rPr>
          <w:rFonts w:ascii="Arial Narrow" w:hAnsi="Arial Narrow"/>
          <w:color w:val="333333"/>
          <w:lang w:eastAsia="hr-HR"/>
        </w:rPr>
        <w:t>evu</w:t>
      </w:r>
      <w:proofErr w:type="spellEnd"/>
      <w:r w:rsidRPr="00395E0B">
        <w:rPr>
          <w:rFonts w:ascii="Arial Narrow" w:hAnsi="Arial Narrow"/>
          <w:color w:val="333333"/>
          <w:lang w:eastAsia="hr-HR"/>
        </w:rPr>
        <w:t xml:space="preserve"> godišnju konferenciju (19. – 21. travnja 2017, Osijek). </w:t>
      </w:r>
    </w:p>
    <w:p w:rsidR="00E472D8" w:rsidRDefault="00E472D8" w:rsidP="00395E0B">
      <w:pPr>
        <w:shd w:val="clear" w:color="auto" w:fill="FFFFFF"/>
        <w:jc w:val="both"/>
        <w:rPr>
          <w:rFonts w:ascii="Arial Narrow" w:hAnsi="Arial Narrow"/>
          <w:color w:val="333333"/>
          <w:lang w:eastAsia="hr-HR"/>
        </w:rPr>
      </w:pPr>
    </w:p>
    <w:p w:rsidR="00E472D8" w:rsidRPr="00395E0B" w:rsidRDefault="00E472D8" w:rsidP="00395E0B">
      <w:pPr>
        <w:shd w:val="clear" w:color="auto" w:fill="FFFFFF"/>
        <w:jc w:val="both"/>
        <w:rPr>
          <w:rFonts w:ascii="Arial Narrow" w:hAnsi="Arial Narrow"/>
          <w:color w:val="333333"/>
          <w:lang w:eastAsia="hr-HR"/>
        </w:rPr>
      </w:pPr>
    </w:p>
    <w:p w:rsidR="00D53C02" w:rsidRPr="00E472D8" w:rsidRDefault="00E472D8" w:rsidP="00E472D8">
      <w:pPr>
        <w:rPr>
          <w:rFonts w:ascii="Arial Narrow" w:hAnsi="Arial Narrow"/>
          <w:color w:val="333333"/>
          <w:lang w:eastAsia="hr-HR"/>
        </w:rPr>
      </w:pPr>
      <w:r>
        <w:rPr>
          <w:rFonts w:ascii="Arial Narrow" w:hAnsi="Arial Narrow"/>
          <w:color w:val="333333"/>
          <w:lang w:eastAsia="hr-HR"/>
        </w:rPr>
        <w:t xml:space="preserve">Više informacija potražite na </w:t>
      </w:r>
      <w:hyperlink r:id="rId10" w:history="1">
        <w:r>
          <w:rPr>
            <w:rStyle w:val="Hiperveza"/>
            <w:rFonts w:ascii="Arial Narrow" w:hAnsi="Arial Narrow"/>
            <w:lang w:eastAsia="hr-HR"/>
          </w:rPr>
          <w:t>mrežnoj stranici HUOJ-a</w:t>
        </w:r>
      </w:hyperlink>
      <w:r>
        <w:rPr>
          <w:rFonts w:ascii="Arial Narrow" w:hAnsi="Arial Narrow"/>
          <w:color w:val="333333"/>
          <w:lang w:eastAsia="hr-HR"/>
        </w:rPr>
        <w:t xml:space="preserve"> ili slanjem upita na </w:t>
      </w:r>
      <w:hyperlink r:id="rId11" w:history="1">
        <w:r>
          <w:rPr>
            <w:rStyle w:val="Hiperveza"/>
            <w:rFonts w:ascii="Arial Narrow" w:hAnsi="Arial Narrow"/>
            <w:lang w:eastAsia="hr-HR"/>
          </w:rPr>
          <w:t>info@huoj.hr</w:t>
        </w:r>
      </w:hyperlink>
      <w:r>
        <w:rPr>
          <w:rFonts w:ascii="Arial Narrow" w:hAnsi="Arial Narrow"/>
          <w:color w:val="333333"/>
          <w:lang w:eastAsia="hr-HR"/>
        </w:rPr>
        <w:t xml:space="preserve"> . </w:t>
      </w:r>
      <w:bookmarkStart w:id="0" w:name="_GoBack"/>
      <w:bookmarkEnd w:id="0"/>
      <w:r w:rsidR="00D53C02">
        <w:rPr>
          <w:rFonts w:ascii="Arial Narrow" w:hAnsi="Arial Narrow" w:cs="Calibri"/>
          <w:color w:val="000000"/>
        </w:rPr>
        <w:t xml:space="preserve"> </w:t>
      </w:r>
    </w:p>
    <w:sectPr w:rsidR="00D53C02" w:rsidRPr="00E472D8" w:rsidSect="00744AB5">
      <w:headerReference w:type="default" r:id="rId12"/>
      <w:footerReference w:type="default" r:id="rId13"/>
      <w:pgSz w:w="11906" w:h="16838" w:code="9"/>
      <w:pgMar w:top="123" w:right="1077" w:bottom="719" w:left="1077" w:header="624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0519" w:rsidRDefault="00820519">
      <w:r>
        <w:separator/>
      </w:r>
    </w:p>
  </w:endnote>
  <w:endnote w:type="continuationSeparator" w:id="0">
    <w:p w:rsidR="00820519" w:rsidRDefault="00820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Slab703 Lt BT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UniZgLigh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8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Netto-Regula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9DA" w:rsidRPr="002D22F9" w:rsidRDefault="002549DA" w:rsidP="001C33CA">
    <w:pPr>
      <w:pStyle w:val="BasicParagraph"/>
      <w:spacing w:before="120"/>
      <w:rPr>
        <w:rFonts w:ascii="Arial Narrow" w:hAnsi="Arial Narrow" w:cs="Netto-Regular"/>
        <w:color w:val="7F7F7F"/>
        <w:spacing w:val="-2"/>
        <w:sz w:val="18"/>
        <w:szCs w:val="18"/>
      </w:rPr>
    </w:pPr>
    <w:proofErr w:type="spellStart"/>
    <w:r w:rsidRPr="002D22F9">
      <w:rPr>
        <w:rFonts w:ascii="Arial Narrow" w:hAnsi="Arial Narrow" w:cs="Netto-Regular"/>
        <w:color w:val="7F7F7F"/>
        <w:spacing w:val="-2"/>
        <w:sz w:val="18"/>
        <w:szCs w:val="18"/>
      </w:rPr>
      <w:t>Hrvatska</w:t>
    </w:r>
    <w:proofErr w:type="spellEnd"/>
    <w:r w:rsidRPr="002D22F9">
      <w:rPr>
        <w:rFonts w:ascii="Arial Narrow" w:hAnsi="Arial Narrow" w:cs="Netto-Regular"/>
        <w:color w:val="7F7F7F"/>
        <w:spacing w:val="-2"/>
        <w:sz w:val="18"/>
        <w:szCs w:val="18"/>
      </w:rPr>
      <w:t xml:space="preserve"> </w:t>
    </w:r>
    <w:proofErr w:type="spellStart"/>
    <w:r w:rsidRPr="002D22F9">
      <w:rPr>
        <w:rFonts w:ascii="Arial Narrow" w:hAnsi="Arial Narrow" w:cs="Netto-Regular"/>
        <w:color w:val="7F7F7F"/>
        <w:spacing w:val="-2"/>
        <w:sz w:val="18"/>
        <w:szCs w:val="18"/>
      </w:rPr>
      <w:t>udruga</w:t>
    </w:r>
    <w:proofErr w:type="spellEnd"/>
    <w:r w:rsidRPr="002D22F9">
      <w:rPr>
        <w:rFonts w:ascii="Arial Narrow" w:hAnsi="Arial Narrow" w:cs="Netto-Regular"/>
        <w:color w:val="7F7F7F"/>
        <w:spacing w:val="-2"/>
        <w:sz w:val="18"/>
        <w:szCs w:val="18"/>
      </w:rPr>
      <w:t xml:space="preserve"> </w:t>
    </w:r>
    <w:proofErr w:type="spellStart"/>
    <w:r w:rsidRPr="002D22F9">
      <w:rPr>
        <w:rFonts w:ascii="Arial Narrow" w:hAnsi="Arial Narrow" w:cs="Netto-Regular"/>
        <w:color w:val="7F7F7F"/>
        <w:spacing w:val="-2"/>
        <w:sz w:val="18"/>
        <w:szCs w:val="18"/>
      </w:rPr>
      <w:t>za</w:t>
    </w:r>
    <w:proofErr w:type="spellEnd"/>
    <w:r w:rsidRPr="002D22F9">
      <w:rPr>
        <w:rFonts w:ascii="Arial Narrow" w:hAnsi="Arial Narrow" w:cs="Netto-Regular"/>
        <w:color w:val="7F7F7F"/>
        <w:spacing w:val="-2"/>
        <w:sz w:val="18"/>
        <w:szCs w:val="18"/>
      </w:rPr>
      <w:t xml:space="preserve"> </w:t>
    </w:r>
    <w:proofErr w:type="spellStart"/>
    <w:r w:rsidRPr="002D22F9">
      <w:rPr>
        <w:rFonts w:ascii="Arial Narrow" w:hAnsi="Arial Narrow" w:cs="Netto-Regular"/>
        <w:color w:val="7F7F7F"/>
        <w:spacing w:val="-2"/>
        <w:sz w:val="18"/>
        <w:szCs w:val="18"/>
      </w:rPr>
      <w:t>odnose</w:t>
    </w:r>
    <w:proofErr w:type="spellEnd"/>
    <w:r w:rsidRPr="002D22F9">
      <w:rPr>
        <w:rFonts w:ascii="Arial Narrow" w:hAnsi="Arial Narrow" w:cs="Netto-Regular"/>
        <w:color w:val="7F7F7F"/>
        <w:spacing w:val="-2"/>
        <w:sz w:val="18"/>
        <w:szCs w:val="18"/>
      </w:rPr>
      <w:t xml:space="preserve"> s </w:t>
    </w:r>
    <w:proofErr w:type="spellStart"/>
    <w:r w:rsidRPr="002D22F9">
      <w:rPr>
        <w:rFonts w:ascii="Arial Narrow" w:hAnsi="Arial Narrow" w:cs="Netto-Regular"/>
        <w:color w:val="7F7F7F"/>
        <w:spacing w:val="-2"/>
        <w:sz w:val="18"/>
        <w:szCs w:val="18"/>
      </w:rPr>
      <w:t>javnošću</w:t>
    </w:r>
    <w:proofErr w:type="spellEnd"/>
    <w:r w:rsidRPr="002D22F9">
      <w:rPr>
        <w:rFonts w:ascii="Arial Narrow" w:hAnsi="Arial Narrow" w:cs="Netto-Regular"/>
        <w:color w:val="7F7F7F"/>
        <w:spacing w:val="-2"/>
        <w:sz w:val="18"/>
        <w:szCs w:val="18"/>
      </w:rPr>
      <w:t xml:space="preserve">    I    </w:t>
    </w:r>
    <w:proofErr w:type="spellStart"/>
    <w:r w:rsidRPr="002D22F9">
      <w:rPr>
        <w:rFonts w:ascii="Arial Narrow" w:hAnsi="Arial Narrow" w:cs="Netto-Regular"/>
        <w:color w:val="7F7F7F"/>
        <w:spacing w:val="-2"/>
        <w:sz w:val="18"/>
        <w:szCs w:val="18"/>
      </w:rPr>
      <w:t>Ilica</w:t>
    </w:r>
    <w:proofErr w:type="spellEnd"/>
    <w:r w:rsidRPr="002D22F9">
      <w:rPr>
        <w:rFonts w:ascii="Arial Narrow" w:hAnsi="Arial Narrow" w:cs="Netto-Regular"/>
        <w:color w:val="7F7F7F"/>
        <w:spacing w:val="-2"/>
        <w:sz w:val="18"/>
        <w:szCs w:val="18"/>
      </w:rPr>
      <w:t xml:space="preserve"> 5    I    10 000 Zagreb    I    OIB: 84996804446    I    IBAN: HR2123600001102172386</w:t>
    </w:r>
  </w:p>
  <w:p w:rsidR="002549DA" w:rsidRPr="002D22F9" w:rsidRDefault="002549DA" w:rsidP="001C33CA">
    <w:pPr>
      <w:pStyle w:val="BasicParagraph"/>
      <w:rPr>
        <w:rFonts w:ascii="Arial Narrow" w:hAnsi="Arial Narrow"/>
        <w:color w:val="7F7F7F"/>
      </w:rPr>
    </w:pPr>
    <w:proofErr w:type="spellStart"/>
    <w:r w:rsidRPr="002D22F9">
      <w:rPr>
        <w:rFonts w:ascii="Arial Narrow" w:hAnsi="Arial Narrow" w:cs="Netto-Regular"/>
        <w:color w:val="7F7F7F"/>
        <w:spacing w:val="-2"/>
        <w:sz w:val="18"/>
        <w:szCs w:val="18"/>
      </w:rPr>
      <w:t>tel</w:t>
    </w:r>
    <w:proofErr w:type="spellEnd"/>
    <w:r w:rsidRPr="002D22F9">
      <w:rPr>
        <w:rFonts w:ascii="Arial Narrow" w:hAnsi="Arial Narrow" w:cs="Netto-Regular"/>
        <w:color w:val="7F7F7F"/>
        <w:spacing w:val="-2"/>
        <w:sz w:val="18"/>
        <w:szCs w:val="18"/>
      </w:rPr>
      <w:t xml:space="preserve">: 01 4826 064    I    e - </w:t>
    </w:r>
    <w:proofErr w:type="spellStart"/>
    <w:r w:rsidRPr="002D22F9">
      <w:rPr>
        <w:rFonts w:ascii="Arial Narrow" w:hAnsi="Arial Narrow" w:cs="Netto-Regular"/>
        <w:color w:val="7F7F7F"/>
        <w:spacing w:val="-2"/>
        <w:sz w:val="18"/>
        <w:szCs w:val="18"/>
      </w:rPr>
      <w:t>pošta</w:t>
    </w:r>
    <w:proofErr w:type="spellEnd"/>
    <w:r w:rsidRPr="002D22F9">
      <w:rPr>
        <w:rFonts w:ascii="Arial Narrow" w:hAnsi="Arial Narrow" w:cs="Netto-Regular"/>
        <w:color w:val="7F7F7F"/>
        <w:spacing w:val="-2"/>
        <w:sz w:val="18"/>
        <w:szCs w:val="18"/>
      </w:rPr>
      <w:t>: info@huoj.hr    I    www.huoj.hr    I    facebook.com/HUOJHR    I    twitter.com/</w:t>
    </w:r>
    <w:proofErr w:type="spellStart"/>
    <w:r w:rsidRPr="002D22F9">
      <w:rPr>
        <w:rFonts w:ascii="Arial Narrow" w:hAnsi="Arial Narrow" w:cs="Netto-Regular"/>
        <w:color w:val="7F7F7F"/>
        <w:spacing w:val="-2"/>
        <w:sz w:val="18"/>
        <w:szCs w:val="18"/>
      </w:rPr>
      <w:t>HUOJ_hr</w:t>
    </w:r>
    <w:proofErr w:type="spellEnd"/>
  </w:p>
  <w:p w:rsidR="002549DA" w:rsidRDefault="002549DA" w:rsidP="00292350">
    <w:pPr>
      <w:pStyle w:val="Zaglavlje"/>
      <w:tabs>
        <w:tab w:val="left" w:pos="28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0519" w:rsidRDefault="00820519">
      <w:r>
        <w:separator/>
      </w:r>
    </w:p>
  </w:footnote>
  <w:footnote w:type="continuationSeparator" w:id="0">
    <w:p w:rsidR="00820519" w:rsidRDefault="00820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9DA" w:rsidRPr="00FA39AA" w:rsidRDefault="000E12AA" w:rsidP="007B5A9C">
    <w:pPr>
      <w:pStyle w:val="Zaglavlje"/>
    </w:pPr>
    <w:r>
      <w:rPr>
        <w:noProof/>
        <w:lang w:eastAsia="hr-HR"/>
      </w:rPr>
      <w:drawing>
        <wp:inline distT="0" distB="0" distL="0" distR="0">
          <wp:extent cx="1615440" cy="1120140"/>
          <wp:effectExtent l="19050" t="0" r="3810" b="0"/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5440" cy="1120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52CA1"/>
    <w:multiLevelType w:val="hybridMultilevel"/>
    <w:tmpl w:val="BB320352"/>
    <w:lvl w:ilvl="0" w:tplc="39EECB26"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642AD"/>
    <w:multiLevelType w:val="hybridMultilevel"/>
    <w:tmpl w:val="EB022CEE"/>
    <w:lvl w:ilvl="0" w:tplc="39EECB26"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D79CB"/>
    <w:multiLevelType w:val="hybridMultilevel"/>
    <w:tmpl w:val="7B5CD520"/>
    <w:lvl w:ilvl="0" w:tplc="8500B630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BF4230"/>
    <w:multiLevelType w:val="hybridMultilevel"/>
    <w:tmpl w:val="000078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2A322F"/>
    <w:multiLevelType w:val="hybridMultilevel"/>
    <w:tmpl w:val="F5880DC2"/>
    <w:lvl w:ilvl="0" w:tplc="8500B630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1652B2"/>
    <w:multiLevelType w:val="hybridMultilevel"/>
    <w:tmpl w:val="6CD495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BE476D"/>
    <w:multiLevelType w:val="hybridMultilevel"/>
    <w:tmpl w:val="92FAF4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2E1E9C"/>
    <w:multiLevelType w:val="hybridMultilevel"/>
    <w:tmpl w:val="2264D594"/>
    <w:lvl w:ilvl="0" w:tplc="78A4D21A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39EECB26">
      <w:numFmt w:val="bullet"/>
      <w:lvlText w:val="-"/>
      <w:lvlJc w:val="left"/>
      <w:pPr>
        <w:tabs>
          <w:tab w:val="num" w:pos="1800"/>
        </w:tabs>
        <w:ind w:left="1800" w:hanging="720"/>
      </w:pPr>
      <w:rPr>
        <w:rFonts w:ascii="Verdana" w:eastAsia="Times New Roman" w:hAnsi="Verdana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685CF5"/>
    <w:multiLevelType w:val="hybridMultilevel"/>
    <w:tmpl w:val="CE320D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26207"/>
    <w:multiLevelType w:val="hybridMultilevel"/>
    <w:tmpl w:val="A0901E42"/>
    <w:lvl w:ilvl="0" w:tplc="959E6D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033588B"/>
    <w:multiLevelType w:val="hybridMultilevel"/>
    <w:tmpl w:val="808CFCB0"/>
    <w:lvl w:ilvl="0" w:tplc="AF7819D0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A80079B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eoSlab703 Lt BT" w:eastAsia="Times New Roman" w:hAnsi="GeoSlab703 Lt BT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124267"/>
    <w:multiLevelType w:val="hybridMultilevel"/>
    <w:tmpl w:val="003E847E"/>
    <w:lvl w:ilvl="0" w:tplc="671AEAC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2041AD"/>
    <w:multiLevelType w:val="hybridMultilevel"/>
    <w:tmpl w:val="B59464A4"/>
    <w:lvl w:ilvl="0" w:tplc="39EECB26"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B812A2"/>
    <w:multiLevelType w:val="hybridMultilevel"/>
    <w:tmpl w:val="B59464A4"/>
    <w:lvl w:ilvl="0" w:tplc="8500B630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A07D3C"/>
    <w:multiLevelType w:val="multilevel"/>
    <w:tmpl w:val="6D942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92B2AEC"/>
    <w:multiLevelType w:val="hybridMultilevel"/>
    <w:tmpl w:val="9DFC5496"/>
    <w:lvl w:ilvl="0" w:tplc="8500B630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863406"/>
    <w:multiLevelType w:val="hybridMultilevel"/>
    <w:tmpl w:val="FCE23270"/>
    <w:lvl w:ilvl="0" w:tplc="5F0C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1"/>
  </w:num>
  <w:num w:numId="4">
    <w:abstractNumId w:val="0"/>
  </w:num>
  <w:num w:numId="5">
    <w:abstractNumId w:val="12"/>
  </w:num>
  <w:num w:numId="6">
    <w:abstractNumId w:val="13"/>
  </w:num>
  <w:num w:numId="7">
    <w:abstractNumId w:val="15"/>
  </w:num>
  <w:num w:numId="8">
    <w:abstractNumId w:val="4"/>
  </w:num>
  <w:num w:numId="9">
    <w:abstractNumId w:val="2"/>
  </w:num>
  <w:num w:numId="10">
    <w:abstractNumId w:val="3"/>
  </w:num>
  <w:num w:numId="11">
    <w:abstractNumId w:val="5"/>
  </w:num>
  <w:num w:numId="12">
    <w:abstractNumId w:val="9"/>
  </w:num>
  <w:num w:numId="13">
    <w:abstractNumId w:val="16"/>
  </w:num>
  <w:num w:numId="14">
    <w:abstractNumId w:val="11"/>
  </w:num>
  <w:num w:numId="15">
    <w:abstractNumId w:val="14"/>
  </w:num>
  <w:num w:numId="16">
    <w:abstractNumId w:val="8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F39"/>
    <w:rsid w:val="000036C1"/>
    <w:rsid w:val="00010323"/>
    <w:rsid w:val="00010641"/>
    <w:rsid w:val="0001752D"/>
    <w:rsid w:val="00017B5A"/>
    <w:rsid w:val="00022455"/>
    <w:rsid w:val="00026361"/>
    <w:rsid w:val="00030143"/>
    <w:rsid w:val="000330EB"/>
    <w:rsid w:val="0003632A"/>
    <w:rsid w:val="00041332"/>
    <w:rsid w:val="00052397"/>
    <w:rsid w:val="00055CED"/>
    <w:rsid w:val="0005797E"/>
    <w:rsid w:val="000716BE"/>
    <w:rsid w:val="00092BD4"/>
    <w:rsid w:val="00093DA0"/>
    <w:rsid w:val="000A2506"/>
    <w:rsid w:val="000C1234"/>
    <w:rsid w:val="000C3C8C"/>
    <w:rsid w:val="000C420E"/>
    <w:rsid w:val="000D2A28"/>
    <w:rsid w:val="000E12AA"/>
    <w:rsid w:val="000F0911"/>
    <w:rsid w:val="000F0FCD"/>
    <w:rsid w:val="0010708A"/>
    <w:rsid w:val="00127F8F"/>
    <w:rsid w:val="0013319B"/>
    <w:rsid w:val="00133E37"/>
    <w:rsid w:val="001425BA"/>
    <w:rsid w:val="00153CD7"/>
    <w:rsid w:val="0017360B"/>
    <w:rsid w:val="00173BF1"/>
    <w:rsid w:val="0017421B"/>
    <w:rsid w:val="0018180E"/>
    <w:rsid w:val="00182958"/>
    <w:rsid w:val="00192E73"/>
    <w:rsid w:val="001948EF"/>
    <w:rsid w:val="0019541E"/>
    <w:rsid w:val="001B72D4"/>
    <w:rsid w:val="001C33CA"/>
    <w:rsid w:val="001D19A2"/>
    <w:rsid w:val="001D2460"/>
    <w:rsid w:val="001E4B2D"/>
    <w:rsid w:val="001F0CCE"/>
    <w:rsid w:val="001F1407"/>
    <w:rsid w:val="00200812"/>
    <w:rsid w:val="00203377"/>
    <w:rsid w:val="00211498"/>
    <w:rsid w:val="002144B2"/>
    <w:rsid w:val="0022564E"/>
    <w:rsid w:val="00231A06"/>
    <w:rsid w:val="002422F0"/>
    <w:rsid w:val="00242763"/>
    <w:rsid w:val="00242990"/>
    <w:rsid w:val="00244787"/>
    <w:rsid w:val="00244AAF"/>
    <w:rsid w:val="002456A0"/>
    <w:rsid w:val="002549DA"/>
    <w:rsid w:val="00257F51"/>
    <w:rsid w:val="00275678"/>
    <w:rsid w:val="00280EEF"/>
    <w:rsid w:val="002841D5"/>
    <w:rsid w:val="00292350"/>
    <w:rsid w:val="00295B0C"/>
    <w:rsid w:val="00297E1B"/>
    <w:rsid w:val="00297F39"/>
    <w:rsid w:val="002A5D2F"/>
    <w:rsid w:val="002C4466"/>
    <w:rsid w:val="002C49EF"/>
    <w:rsid w:val="002E0416"/>
    <w:rsid w:val="002E0B26"/>
    <w:rsid w:val="002E7249"/>
    <w:rsid w:val="002E7805"/>
    <w:rsid w:val="002F50AE"/>
    <w:rsid w:val="002F6957"/>
    <w:rsid w:val="00302D4A"/>
    <w:rsid w:val="00310E7C"/>
    <w:rsid w:val="00315873"/>
    <w:rsid w:val="00333B50"/>
    <w:rsid w:val="00335BE1"/>
    <w:rsid w:val="003366DD"/>
    <w:rsid w:val="003427B6"/>
    <w:rsid w:val="00346281"/>
    <w:rsid w:val="00346B98"/>
    <w:rsid w:val="0036657B"/>
    <w:rsid w:val="00367F9B"/>
    <w:rsid w:val="00380939"/>
    <w:rsid w:val="003869A2"/>
    <w:rsid w:val="00392682"/>
    <w:rsid w:val="00395E0B"/>
    <w:rsid w:val="003A5EC8"/>
    <w:rsid w:val="003A6AB1"/>
    <w:rsid w:val="003C1244"/>
    <w:rsid w:val="003D36C8"/>
    <w:rsid w:val="003E3C7C"/>
    <w:rsid w:val="003E6B45"/>
    <w:rsid w:val="003F5EE1"/>
    <w:rsid w:val="003F5F3B"/>
    <w:rsid w:val="00420B1B"/>
    <w:rsid w:val="004228E0"/>
    <w:rsid w:val="00430125"/>
    <w:rsid w:val="0044016D"/>
    <w:rsid w:val="004446D1"/>
    <w:rsid w:val="004451C6"/>
    <w:rsid w:val="00446DF9"/>
    <w:rsid w:val="004562A3"/>
    <w:rsid w:val="004648A2"/>
    <w:rsid w:val="0046566C"/>
    <w:rsid w:val="0046588A"/>
    <w:rsid w:val="00475506"/>
    <w:rsid w:val="004832FE"/>
    <w:rsid w:val="004953A7"/>
    <w:rsid w:val="004A0CDA"/>
    <w:rsid w:val="004A23E1"/>
    <w:rsid w:val="004A6152"/>
    <w:rsid w:val="004C3F3B"/>
    <w:rsid w:val="004C589D"/>
    <w:rsid w:val="004C7A2F"/>
    <w:rsid w:val="004E0671"/>
    <w:rsid w:val="004E3E2C"/>
    <w:rsid w:val="004E5D00"/>
    <w:rsid w:val="005023D4"/>
    <w:rsid w:val="00504E8D"/>
    <w:rsid w:val="00511C2A"/>
    <w:rsid w:val="00511E38"/>
    <w:rsid w:val="00511FFC"/>
    <w:rsid w:val="00515E59"/>
    <w:rsid w:val="005413C4"/>
    <w:rsid w:val="005426BA"/>
    <w:rsid w:val="0054540F"/>
    <w:rsid w:val="00560937"/>
    <w:rsid w:val="00573082"/>
    <w:rsid w:val="00584DE8"/>
    <w:rsid w:val="005915E7"/>
    <w:rsid w:val="005A7A2C"/>
    <w:rsid w:val="005B3A4C"/>
    <w:rsid w:val="005D0ABF"/>
    <w:rsid w:val="005D3045"/>
    <w:rsid w:val="005E204A"/>
    <w:rsid w:val="005F7DDE"/>
    <w:rsid w:val="00602897"/>
    <w:rsid w:val="00624BE4"/>
    <w:rsid w:val="006323D9"/>
    <w:rsid w:val="006329D1"/>
    <w:rsid w:val="00643600"/>
    <w:rsid w:val="0064400A"/>
    <w:rsid w:val="0065592E"/>
    <w:rsid w:val="00664A48"/>
    <w:rsid w:val="00673013"/>
    <w:rsid w:val="00684EB4"/>
    <w:rsid w:val="00692154"/>
    <w:rsid w:val="00695AFB"/>
    <w:rsid w:val="006961C9"/>
    <w:rsid w:val="006A0D50"/>
    <w:rsid w:val="006B4ED5"/>
    <w:rsid w:val="006B55FC"/>
    <w:rsid w:val="006C7E88"/>
    <w:rsid w:val="006E0FD3"/>
    <w:rsid w:val="006E2D7B"/>
    <w:rsid w:val="006F4F4D"/>
    <w:rsid w:val="006F7312"/>
    <w:rsid w:val="00703C30"/>
    <w:rsid w:val="00706483"/>
    <w:rsid w:val="00730682"/>
    <w:rsid w:val="00733DBE"/>
    <w:rsid w:val="00734C08"/>
    <w:rsid w:val="00744AB5"/>
    <w:rsid w:val="00756BDC"/>
    <w:rsid w:val="007744A8"/>
    <w:rsid w:val="00786756"/>
    <w:rsid w:val="007931C5"/>
    <w:rsid w:val="00797B53"/>
    <w:rsid w:val="007A09A6"/>
    <w:rsid w:val="007A1DC5"/>
    <w:rsid w:val="007A2D6E"/>
    <w:rsid w:val="007A5E50"/>
    <w:rsid w:val="007A6264"/>
    <w:rsid w:val="007B5A9C"/>
    <w:rsid w:val="007B5E74"/>
    <w:rsid w:val="007B794E"/>
    <w:rsid w:val="007C01B9"/>
    <w:rsid w:val="007C04DA"/>
    <w:rsid w:val="007D1B85"/>
    <w:rsid w:val="007F4AD2"/>
    <w:rsid w:val="007F60E8"/>
    <w:rsid w:val="00806C03"/>
    <w:rsid w:val="008100B8"/>
    <w:rsid w:val="0081105E"/>
    <w:rsid w:val="008161C2"/>
    <w:rsid w:val="00817481"/>
    <w:rsid w:val="00820519"/>
    <w:rsid w:val="00820DDF"/>
    <w:rsid w:val="00837327"/>
    <w:rsid w:val="0084404C"/>
    <w:rsid w:val="0085029F"/>
    <w:rsid w:val="00851BEB"/>
    <w:rsid w:val="00853D7B"/>
    <w:rsid w:val="008610DD"/>
    <w:rsid w:val="00865A7D"/>
    <w:rsid w:val="00873403"/>
    <w:rsid w:val="00875905"/>
    <w:rsid w:val="00892111"/>
    <w:rsid w:val="008A03DF"/>
    <w:rsid w:val="008B43B9"/>
    <w:rsid w:val="008C2A67"/>
    <w:rsid w:val="008C470E"/>
    <w:rsid w:val="008D7DBC"/>
    <w:rsid w:val="008F21BC"/>
    <w:rsid w:val="008F2EA0"/>
    <w:rsid w:val="008F3D08"/>
    <w:rsid w:val="008F5778"/>
    <w:rsid w:val="00906121"/>
    <w:rsid w:val="00922A1E"/>
    <w:rsid w:val="00922E6F"/>
    <w:rsid w:val="00926A83"/>
    <w:rsid w:val="0094606B"/>
    <w:rsid w:val="00950B81"/>
    <w:rsid w:val="00980D53"/>
    <w:rsid w:val="00986298"/>
    <w:rsid w:val="0098710C"/>
    <w:rsid w:val="009D233E"/>
    <w:rsid w:val="009E354C"/>
    <w:rsid w:val="009F2770"/>
    <w:rsid w:val="00A02610"/>
    <w:rsid w:val="00A04D34"/>
    <w:rsid w:val="00A05BD6"/>
    <w:rsid w:val="00A06FFB"/>
    <w:rsid w:val="00A07ABB"/>
    <w:rsid w:val="00A2709F"/>
    <w:rsid w:val="00A31043"/>
    <w:rsid w:val="00A317C2"/>
    <w:rsid w:val="00A33B8A"/>
    <w:rsid w:val="00A519D7"/>
    <w:rsid w:val="00A61048"/>
    <w:rsid w:val="00A71244"/>
    <w:rsid w:val="00A72630"/>
    <w:rsid w:val="00A7632B"/>
    <w:rsid w:val="00A76C28"/>
    <w:rsid w:val="00A853F5"/>
    <w:rsid w:val="00A92678"/>
    <w:rsid w:val="00A94B74"/>
    <w:rsid w:val="00AA2225"/>
    <w:rsid w:val="00AB1AF5"/>
    <w:rsid w:val="00AB74C9"/>
    <w:rsid w:val="00AC5604"/>
    <w:rsid w:val="00AD36FD"/>
    <w:rsid w:val="00AE34C2"/>
    <w:rsid w:val="00AF1635"/>
    <w:rsid w:val="00AF4992"/>
    <w:rsid w:val="00B260DB"/>
    <w:rsid w:val="00B265BA"/>
    <w:rsid w:val="00B31B30"/>
    <w:rsid w:val="00B325A5"/>
    <w:rsid w:val="00B41C8C"/>
    <w:rsid w:val="00B55CEC"/>
    <w:rsid w:val="00B6523F"/>
    <w:rsid w:val="00B75DF7"/>
    <w:rsid w:val="00B920B9"/>
    <w:rsid w:val="00B92EF7"/>
    <w:rsid w:val="00B93E3A"/>
    <w:rsid w:val="00BB25F1"/>
    <w:rsid w:val="00BC4168"/>
    <w:rsid w:val="00BC5696"/>
    <w:rsid w:val="00BD0525"/>
    <w:rsid w:val="00BE35E9"/>
    <w:rsid w:val="00BE364F"/>
    <w:rsid w:val="00BE7208"/>
    <w:rsid w:val="00BF17A3"/>
    <w:rsid w:val="00C00863"/>
    <w:rsid w:val="00C025A8"/>
    <w:rsid w:val="00C067FB"/>
    <w:rsid w:val="00C06925"/>
    <w:rsid w:val="00C1034B"/>
    <w:rsid w:val="00C27395"/>
    <w:rsid w:val="00C3439F"/>
    <w:rsid w:val="00C459A0"/>
    <w:rsid w:val="00C46E23"/>
    <w:rsid w:val="00C57B54"/>
    <w:rsid w:val="00C64A3F"/>
    <w:rsid w:val="00C742B6"/>
    <w:rsid w:val="00C8605D"/>
    <w:rsid w:val="00C94055"/>
    <w:rsid w:val="00CA03AB"/>
    <w:rsid w:val="00CA27D5"/>
    <w:rsid w:val="00CA5105"/>
    <w:rsid w:val="00CC02B3"/>
    <w:rsid w:val="00CC6300"/>
    <w:rsid w:val="00CE5398"/>
    <w:rsid w:val="00D01154"/>
    <w:rsid w:val="00D0539D"/>
    <w:rsid w:val="00D15E49"/>
    <w:rsid w:val="00D323D1"/>
    <w:rsid w:val="00D40A25"/>
    <w:rsid w:val="00D4537C"/>
    <w:rsid w:val="00D53C02"/>
    <w:rsid w:val="00D63DEA"/>
    <w:rsid w:val="00D71CDF"/>
    <w:rsid w:val="00D80C45"/>
    <w:rsid w:val="00D82E42"/>
    <w:rsid w:val="00D84F54"/>
    <w:rsid w:val="00DA4E20"/>
    <w:rsid w:val="00DB03D7"/>
    <w:rsid w:val="00DB68C8"/>
    <w:rsid w:val="00DC535B"/>
    <w:rsid w:val="00DD1032"/>
    <w:rsid w:val="00DD1370"/>
    <w:rsid w:val="00DD4A7E"/>
    <w:rsid w:val="00DD4EBB"/>
    <w:rsid w:val="00DD6D78"/>
    <w:rsid w:val="00DD71CB"/>
    <w:rsid w:val="00DD7CA9"/>
    <w:rsid w:val="00DF3A17"/>
    <w:rsid w:val="00DF53B6"/>
    <w:rsid w:val="00DF5976"/>
    <w:rsid w:val="00E11F3C"/>
    <w:rsid w:val="00E172E2"/>
    <w:rsid w:val="00E34EB2"/>
    <w:rsid w:val="00E36F9A"/>
    <w:rsid w:val="00E4384E"/>
    <w:rsid w:val="00E472D8"/>
    <w:rsid w:val="00E5167E"/>
    <w:rsid w:val="00E5186D"/>
    <w:rsid w:val="00E5701A"/>
    <w:rsid w:val="00E62BF4"/>
    <w:rsid w:val="00E67DB3"/>
    <w:rsid w:val="00E73451"/>
    <w:rsid w:val="00E8197A"/>
    <w:rsid w:val="00E84626"/>
    <w:rsid w:val="00E90A93"/>
    <w:rsid w:val="00E95103"/>
    <w:rsid w:val="00EA4666"/>
    <w:rsid w:val="00EB3DB7"/>
    <w:rsid w:val="00EB6E7B"/>
    <w:rsid w:val="00EC1CAD"/>
    <w:rsid w:val="00EC70BE"/>
    <w:rsid w:val="00ED1DC2"/>
    <w:rsid w:val="00ED64BB"/>
    <w:rsid w:val="00EE20AE"/>
    <w:rsid w:val="00EE33C4"/>
    <w:rsid w:val="00F00A19"/>
    <w:rsid w:val="00F02C4B"/>
    <w:rsid w:val="00F0410C"/>
    <w:rsid w:val="00F121E8"/>
    <w:rsid w:val="00F24472"/>
    <w:rsid w:val="00F32901"/>
    <w:rsid w:val="00F41957"/>
    <w:rsid w:val="00F52B98"/>
    <w:rsid w:val="00F7081B"/>
    <w:rsid w:val="00F70866"/>
    <w:rsid w:val="00F73323"/>
    <w:rsid w:val="00F767EC"/>
    <w:rsid w:val="00F77CC8"/>
    <w:rsid w:val="00F81057"/>
    <w:rsid w:val="00F83077"/>
    <w:rsid w:val="00F97D5D"/>
    <w:rsid w:val="00FA002C"/>
    <w:rsid w:val="00FA39AA"/>
    <w:rsid w:val="00FA3D5D"/>
    <w:rsid w:val="00FA6462"/>
    <w:rsid w:val="00FB2E7C"/>
    <w:rsid w:val="00FB5CB7"/>
    <w:rsid w:val="00FC010C"/>
    <w:rsid w:val="00FC0259"/>
    <w:rsid w:val="00FE1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ED288D2"/>
  <w15:docId w15:val="{00CDBDCF-409A-4B27-8037-D4EEDDEEE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3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rFonts w:ascii="Verdana" w:hAnsi="Verdana"/>
      <w:sz w:val="24"/>
      <w:szCs w:val="24"/>
      <w:lang w:eastAsia="en-US"/>
    </w:rPr>
  </w:style>
  <w:style w:type="paragraph" w:styleId="Naslov1">
    <w:name w:val="heading 1"/>
    <w:basedOn w:val="Normal"/>
    <w:next w:val="Normal"/>
    <w:qFormat/>
    <w:pPr>
      <w:keepNext/>
      <w:jc w:val="both"/>
      <w:outlineLvl w:val="0"/>
    </w:pPr>
    <w:rPr>
      <w:b/>
      <w:bCs/>
      <w:sz w:val="22"/>
    </w:rPr>
  </w:style>
  <w:style w:type="paragraph" w:styleId="Naslov2">
    <w:name w:val="heading 2"/>
    <w:basedOn w:val="Normal"/>
    <w:next w:val="Normal"/>
    <w:qFormat/>
    <w:pPr>
      <w:keepNext/>
      <w:outlineLvl w:val="1"/>
    </w:pPr>
    <w:rPr>
      <w:b/>
      <w:bCs/>
      <w:sz w:val="20"/>
    </w:rPr>
  </w:style>
  <w:style w:type="paragraph" w:styleId="Naslov3">
    <w:name w:val="heading 3"/>
    <w:basedOn w:val="Normal"/>
    <w:next w:val="Normal"/>
    <w:qFormat/>
    <w:pPr>
      <w:keepNext/>
      <w:jc w:val="both"/>
      <w:outlineLvl w:val="2"/>
    </w:pPr>
    <w:rPr>
      <w:b/>
      <w:bCs/>
      <w:sz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pPr>
      <w:tabs>
        <w:tab w:val="center" w:pos="4153"/>
        <w:tab w:val="right" w:pos="8306"/>
      </w:tabs>
      <w:autoSpaceDE w:val="0"/>
      <w:autoSpaceDN w:val="0"/>
    </w:pPr>
    <w:rPr>
      <w:rFonts w:ascii="Arial" w:hAnsi="Arial" w:cs="Arial"/>
    </w:rPr>
  </w:style>
  <w:style w:type="paragraph" w:styleId="Uvuenotijeloteksta">
    <w:name w:val="Body Text Indent"/>
    <w:basedOn w:val="Normal"/>
    <w:pPr>
      <w:spacing w:line="320" w:lineRule="exact"/>
      <w:ind w:firstLine="720"/>
      <w:jc w:val="both"/>
    </w:pPr>
    <w:rPr>
      <w:sz w:val="20"/>
    </w:rPr>
  </w:style>
  <w:style w:type="character" w:styleId="Hiperveza">
    <w:name w:val="Hyperlink"/>
    <w:rPr>
      <w:color w:val="0000FF"/>
      <w:u w:val="single"/>
    </w:rPr>
  </w:style>
  <w:style w:type="paragraph" w:styleId="Tijeloteksta3">
    <w:name w:val="Body Text 3"/>
    <w:basedOn w:val="Normal"/>
    <w:pPr>
      <w:spacing w:line="360" w:lineRule="auto"/>
      <w:jc w:val="both"/>
    </w:pPr>
    <w:rPr>
      <w:rFonts w:ascii="Arial" w:hAnsi="Arial"/>
      <w:kern w:val="28"/>
      <w:sz w:val="22"/>
      <w:szCs w:val="20"/>
      <w:lang w:val="en-GB"/>
    </w:rPr>
  </w:style>
  <w:style w:type="paragraph" w:styleId="Tijeloteksta">
    <w:name w:val="Body Text"/>
    <w:basedOn w:val="Normal"/>
    <w:pPr>
      <w:spacing w:line="360" w:lineRule="exact"/>
      <w:jc w:val="both"/>
    </w:pPr>
    <w:rPr>
      <w:sz w:val="18"/>
    </w:rPr>
  </w:style>
  <w:style w:type="character" w:styleId="SlijeenaHiperveza">
    <w:name w:val="FollowedHyperlink"/>
    <w:rPr>
      <w:color w:val="800080"/>
      <w:u w:val="single"/>
    </w:rPr>
  </w:style>
  <w:style w:type="paragraph" w:styleId="Podnoje">
    <w:name w:val="footer"/>
    <w:basedOn w:val="Normal"/>
    <w:link w:val="PodnojeChar"/>
    <w:uiPriority w:val="99"/>
    <w:pPr>
      <w:tabs>
        <w:tab w:val="center" w:pos="4536"/>
        <w:tab w:val="right" w:pos="9072"/>
      </w:tabs>
    </w:pPr>
  </w:style>
  <w:style w:type="paragraph" w:styleId="Tijeloteksta2">
    <w:name w:val="Body Text 2"/>
    <w:basedOn w:val="Normal"/>
    <w:rPr>
      <w:sz w:val="22"/>
    </w:rPr>
  </w:style>
  <w:style w:type="paragraph" w:styleId="Tijeloteksta-uvlaka2">
    <w:name w:val="Body Text Indent 2"/>
    <w:basedOn w:val="Normal"/>
    <w:pPr>
      <w:ind w:firstLine="720"/>
    </w:pPr>
    <w:rPr>
      <w:b/>
      <w:bCs/>
      <w:sz w:val="20"/>
    </w:rPr>
  </w:style>
  <w:style w:type="paragraph" w:styleId="Tijeloteksta-uvlaka3">
    <w:name w:val="Body Text Indent 3"/>
    <w:basedOn w:val="Normal"/>
    <w:pPr>
      <w:ind w:firstLine="720"/>
      <w:jc w:val="center"/>
    </w:pPr>
    <w:rPr>
      <w:b/>
      <w:bCs/>
    </w:rPr>
  </w:style>
  <w:style w:type="paragraph" w:styleId="Tekstbalonia">
    <w:name w:val="Balloon Text"/>
    <w:basedOn w:val="Normal"/>
    <w:semiHidden/>
    <w:rsid w:val="00CE5398"/>
    <w:rPr>
      <w:rFonts w:ascii="Tahoma" w:hAnsi="Tahoma" w:cs="Tahoma"/>
      <w:sz w:val="16"/>
      <w:szCs w:val="16"/>
    </w:rPr>
  </w:style>
  <w:style w:type="character" w:styleId="Naglaeno">
    <w:name w:val="Strong"/>
    <w:uiPriority w:val="22"/>
    <w:qFormat/>
    <w:rsid w:val="00B325A5"/>
    <w:rPr>
      <w:b/>
      <w:bCs/>
    </w:rPr>
  </w:style>
  <w:style w:type="paragraph" w:styleId="Odlomakpopisa">
    <w:name w:val="List Paragraph"/>
    <w:basedOn w:val="Normal"/>
    <w:uiPriority w:val="34"/>
    <w:qFormat/>
    <w:rsid w:val="004C589D"/>
    <w:pPr>
      <w:spacing w:before="100" w:beforeAutospacing="1" w:line="360" w:lineRule="auto"/>
      <w:ind w:left="720" w:firstLine="284"/>
      <w:contextualSpacing/>
    </w:pPr>
    <w:rPr>
      <w:rFonts w:ascii="Calibri" w:eastAsia="Calibri" w:hAnsi="Calibri"/>
      <w:sz w:val="22"/>
      <w:szCs w:val="22"/>
    </w:rPr>
  </w:style>
  <w:style w:type="character" w:customStyle="1" w:styleId="PodnojeChar">
    <w:name w:val="Podnožje Char"/>
    <w:link w:val="Podnoje"/>
    <w:uiPriority w:val="99"/>
    <w:rsid w:val="004562A3"/>
    <w:rPr>
      <w:rFonts w:ascii="Verdana" w:hAnsi="Verdana"/>
      <w:sz w:val="24"/>
      <w:szCs w:val="24"/>
      <w:lang w:eastAsia="en-US"/>
    </w:rPr>
  </w:style>
  <w:style w:type="paragraph" w:styleId="StandardWeb">
    <w:name w:val="Normal (Web)"/>
    <w:basedOn w:val="Normal"/>
    <w:uiPriority w:val="99"/>
    <w:unhideWhenUsed/>
    <w:rsid w:val="007B5A9C"/>
    <w:pPr>
      <w:spacing w:before="100" w:beforeAutospacing="1" w:after="100" w:afterAutospacing="1"/>
    </w:pPr>
    <w:rPr>
      <w:rFonts w:ascii="Times New Roman" w:hAnsi="Times New Roman"/>
      <w:lang w:eastAsia="hr-HR"/>
    </w:rPr>
  </w:style>
  <w:style w:type="paragraph" w:customStyle="1" w:styleId="BasicParagraph">
    <w:name w:val="[Basic Paragraph]"/>
    <w:basedOn w:val="Normal"/>
    <w:uiPriority w:val="99"/>
    <w:rsid w:val="001C33C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MS Mincho" w:hAnsi="MinionPro-Regular" w:cs="MinionPro-Regular"/>
      <w:color w:val="000000"/>
      <w:lang w:val="en-GB" w:eastAsia="ja-JP"/>
    </w:rPr>
  </w:style>
  <w:style w:type="character" w:customStyle="1" w:styleId="A0">
    <w:name w:val="A0"/>
    <w:uiPriority w:val="99"/>
    <w:rsid w:val="00922E6F"/>
    <w:rPr>
      <w:rFonts w:ascii="UniZgLight" w:hAnsi="UniZgLight" w:cs="UniZgLight" w:hint="default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1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550731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748804">
                  <w:marLeft w:val="0"/>
                  <w:marRight w:val="0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065370">
                      <w:marLeft w:val="0"/>
                      <w:marRight w:val="0"/>
                      <w:marTop w:val="0"/>
                      <w:marBottom w:val="0"/>
                      <w:divBdr>
                        <w:top w:val="single" w:sz="48" w:space="0" w:color="242424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696977">
                  <w:marLeft w:val="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50178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73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130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8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36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uoj.hr/files/File/Studentska%20nagrada%20Mlada%20Nada/2016/Pravilnik_studentska_nagrada.pdf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huoj.h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huoj.hr/index.php?opt=news&amp;act=mlist&amp;id=4256&amp;lang=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huoj.hr/files/File/Studentska%20nagrada%20Mlada%20Nada/2016/Prijavnica_studentska_nagrada.docx.doc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891C95-3D4F-441B-BDDE-0C653568E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482</Words>
  <Characters>2751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Premisa d.o.o.</Company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Premisa</dc:creator>
  <cp:lastModifiedBy>Maja Vela</cp:lastModifiedBy>
  <cp:revision>3</cp:revision>
  <cp:lastPrinted>2016-09-20T14:28:00Z</cp:lastPrinted>
  <dcterms:created xsi:type="dcterms:W3CDTF">2016-09-21T11:27:00Z</dcterms:created>
  <dcterms:modified xsi:type="dcterms:W3CDTF">2016-09-21T11:28:00Z</dcterms:modified>
</cp:coreProperties>
</file>